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stany a markízy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impregnáciou INPRODUCTS si stanovanie užijete na maximum. Vďaka impregnačnému roztoku zostanete v suchu a teple počas letných prehánok vy aj obsah vášho batoha. Tenký film kremíkových nanočastíc zabráni prevlhnutiu a predĺži životnosť vášho outdoorového vybavenia o niekoľko rokov.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Prečo si vybrať impregnáciu pre stany a batohy?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Zabráni zachytávaniu nečistôt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Roztok vytvorí na povrchu látky ochrannú kremíkovú vrstvu. Tá odpudzuje vodu i nečistoty, bráni vzniku nevzhľadných škvŕn a obnovuje vodoodolnosť vonkajšieho plášťa stanu.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Zabráni vzniku plesní a zatuchnutiu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Prípravok zamedzí rastu plesní, ktoré škodia vybaveniu i zdraviu. Aj po prepršanej noci zabalíte stan v priebehu niekoľkých minút. Vďaka vrstve odpudzujúcej vodu nemusíte čakať, kým tkanina uschne – kvapky jednoducho strasiete.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rtl w:val="0"/>
        </w:rPr>
        <w:t xml:space="preserve">Bez farby a zápachu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Na rozdiel od konkurencie nepoužívame organické rozpúšťadlá, základom našich prípravkov INPRODUCTS je voda. Vďaka tomu je sprej bezfarebný a bez zápachu, nie je zdraviu škodlivý a môžete ho bez obáv použiť aj v uzavretých priestoroch.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000000"/>
          <w:rtl w:val="0"/>
        </w:rPr>
        <w:t xml:space="preserve">Zachová priedušnosť materiálu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Impregnácia INPRODUCTS zachováva priedušnosť tkaniny. Váš stan bude chránený proti vlhkosti, zároveň sa vám v ňom bude pohodlne dýchať.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color w:val="000000"/>
          <w:rtl w:val="0"/>
        </w:rPr>
        <w:t xml:space="preserve">Chráni proti UV žiareniu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Vrstva nanočastíc chráni tkaninu stanu aj batohu pred poškodením slnečnými lúčmi. Vďaka tomu vám outdoorové vybavenie vydrží oveľa dlhšie, než pri používaní konkurenčných impregnácií.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S impregnáciou INPRODUCTS ochránite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textilné membrány (Gore-Tex, Gelanots, SympaTex),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prírodnú kožu,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syntetické vlákna (nylon, polyester),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výrobky z kombinácie predošlých materiálov.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4d34og8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Prípravok INPRODUCTS nanášajte na vyčistenú, suchú tkaninu. Pred použitím sprej dôkladne pretrepte.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nanášajte v súvislej vrstve zo vzdialenosti 10 až 20 cm. Pri aplikácii na nenasiakavý materiál rozotrite roztok po látke špongiou.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počkajte 24 hodín – za tento čas sa na povrchu vytvorí ochranná kremíková vrstva. Počas schnutia umiestnite ošetrovaný predmet do vetraných priestorov mimo dosahu slnečných lúčov.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roztokom skladujte pri teplotách 3 až 30 °C. Pri poklese teploty pod 3 °C a zamrznutiu roztoku dochádza k jeho znehodnoteniu.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s8eyo1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ochrany proti vode a nečistotám až na 3 mesiace (podľa intenzity nosenia odevu) alebo až 10 pracích cyklov, spotreba: 25 až 100 ml na 1 m2 – podľa absorpčných vlastností materiálu, použiteľnosť: minimálne 2 roky od dátumu výroby, obsah balenia: 200 ml, 400 ml, 1 l a 5 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7dp8vu" w:id="10"/>
      <w:bookmarkEnd w:id="10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Disperzný produkt modifikovaných kremíkových nanočastíc vo vodnom roztoku. Produkty radu INPRODUCTS sú bezpečné pre zdravie i vodné prostredie.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gdT3FRsMHhKTLk0nJfc7O9YoA==">AMUW2mXpAMqWxVI29qPbbQ8HVCHKG0GGrUJGC40iGs9emdE3ZUAx/ZuP8kduEjkWDyEdO6P4pZQkJ1Cpm+R9lEXNaY1GgiHxg9b7o5PVoqBzFspOWVVwsssvmXHKw721+XpHbbtelWrbvdJvyzAjt6gyuJM1E5ilXJThMTDC52lOLnU2ToErVNFaKPt58otx5WCvHNooF2HsTqvn8ImVIRp3cpgV0MkGEeIT3WFMOcj7notAQom2O2RxsWHkDElGF4Pp6eAZnXAunnxc3e7PbHhnEBmtt++i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